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019E" w14:textId="77777777" w:rsidR="00344E1D" w:rsidRDefault="00344E1D" w:rsidP="00344E1D">
      <w:pPr>
        <w:spacing w:line="360" w:lineRule="auto"/>
        <w:jc w:val="center"/>
        <w:rPr>
          <w:b/>
          <w:sz w:val="28"/>
          <w:szCs w:val="28"/>
          <w:lang w:val="tr-TR"/>
        </w:rPr>
      </w:pPr>
    </w:p>
    <w:p w14:paraId="034211E9" w14:textId="77777777" w:rsidR="00344E1D" w:rsidRDefault="00344E1D" w:rsidP="00344E1D">
      <w:pPr>
        <w:jc w:val="center"/>
        <w:rPr>
          <w:b/>
          <w:sz w:val="28"/>
          <w:szCs w:val="28"/>
          <w:lang w:val="tr-TR"/>
        </w:rPr>
      </w:pPr>
      <w:proofErr w:type="spellStart"/>
      <w:r w:rsidRPr="00635493">
        <w:rPr>
          <w:b/>
          <w:bCs/>
          <w:sz w:val="28"/>
          <w:szCs w:val="28"/>
          <w:lang w:val="tr-TR"/>
        </w:rPr>
        <w:t>Title</w:t>
      </w:r>
      <w:proofErr w:type="spellEnd"/>
      <w:r w:rsidRPr="00635493">
        <w:rPr>
          <w:b/>
          <w:bCs/>
          <w:sz w:val="28"/>
          <w:szCs w:val="28"/>
          <w:lang w:val="tr-TR"/>
        </w:rPr>
        <w:t xml:space="preserve">, Times New Roman, Size 60, </w:t>
      </w:r>
      <w:proofErr w:type="spellStart"/>
      <w:r w:rsidRPr="00635493">
        <w:rPr>
          <w:b/>
          <w:bCs/>
          <w:sz w:val="28"/>
          <w:szCs w:val="28"/>
          <w:lang w:val="tr-TR"/>
        </w:rPr>
        <w:t>Uppercase</w:t>
      </w:r>
      <w:proofErr w:type="spellEnd"/>
      <w:r w:rsidRPr="00635493">
        <w:rPr>
          <w:b/>
          <w:bCs/>
          <w:sz w:val="28"/>
          <w:szCs w:val="28"/>
          <w:lang w:val="tr-TR"/>
        </w:rPr>
        <w:t xml:space="preserve"> </w:t>
      </w:r>
      <w:proofErr w:type="spellStart"/>
      <w:r w:rsidRPr="00635493">
        <w:rPr>
          <w:b/>
          <w:bCs/>
          <w:sz w:val="28"/>
          <w:szCs w:val="28"/>
          <w:lang w:val="tr-TR"/>
        </w:rPr>
        <w:t>Initials</w:t>
      </w:r>
      <w:proofErr w:type="spellEnd"/>
      <w:r w:rsidRPr="00635493">
        <w:rPr>
          <w:b/>
          <w:bCs/>
          <w:sz w:val="28"/>
          <w:szCs w:val="28"/>
          <w:lang w:val="tr-TR"/>
        </w:rPr>
        <w:t xml:space="preserve">, </w:t>
      </w:r>
      <w:proofErr w:type="spellStart"/>
      <w:r w:rsidRPr="00635493">
        <w:rPr>
          <w:b/>
          <w:bCs/>
          <w:sz w:val="28"/>
          <w:szCs w:val="28"/>
          <w:lang w:val="tr-TR"/>
        </w:rPr>
        <w:t>Others</w:t>
      </w:r>
      <w:proofErr w:type="spellEnd"/>
      <w:r w:rsidRPr="00635493">
        <w:rPr>
          <w:b/>
          <w:bCs/>
          <w:sz w:val="28"/>
          <w:szCs w:val="28"/>
          <w:lang w:val="tr-TR"/>
        </w:rPr>
        <w:t xml:space="preserve"> in </w:t>
      </w:r>
      <w:proofErr w:type="spellStart"/>
      <w:r w:rsidRPr="00635493">
        <w:rPr>
          <w:b/>
          <w:bCs/>
          <w:sz w:val="28"/>
          <w:szCs w:val="28"/>
          <w:lang w:val="tr-TR"/>
        </w:rPr>
        <w:t>Lowercase</w:t>
      </w:r>
      <w:proofErr w:type="spellEnd"/>
      <w:r w:rsidRPr="00635493">
        <w:rPr>
          <w:b/>
          <w:bCs/>
          <w:sz w:val="28"/>
          <w:szCs w:val="28"/>
          <w:lang w:val="tr-TR"/>
        </w:rPr>
        <w:t xml:space="preserve">, </w:t>
      </w:r>
      <w:proofErr w:type="spellStart"/>
      <w:r w:rsidRPr="00635493">
        <w:rPr>
          <w:b/>
          <w:bCs/>
          <w:sz w:val="28"/>
          <w:szCs w:val="28"/>
          <w:lang w:val="tr-TR"/>
        </w:rPr>
        <w:t>Centralized</w:t>
      </w:r>
      <w:proofErr w:type="spellEnd"/>
      <w:r w:rsidRPr="00635493">
        <w:rPr>
          <w:b/>
          <w:bCs/>
          <w:sz w:val="28"/>
          <w:szCs w:val="28"/>
          <w:lang w:val="tr-TR"/>
        </w:rPr>
        <w:t xml:space="preserve">, </w:t>
      </w:r>
      <w:proofErr w:type="spellStart"/>
      <w:r w:rsidRPr="00635493">
        <w:rPr>
          <w:b/>
          <w:bCs/>
          <w:sz w:val="28"/>
          <w:szCs w:val="28"/>
          <w:lang w:val="tr-TR"/>
        </w:rPr>
        <w:t>max</w:t>
      </w:r>
      <w:proofErr w:type="spellEnd"/>
      <w:r w:rsidRPr="00635493">
        <w:rPr>
          <w:b/>
          <w:bCs/>
          <w:sz w:val="28"/>
          <w:szCs w:val="28"/>
          <w:lang w:val="tr-TR"/>
        </w:rPr>
        <w:t xml:space="preserve"> 100 </w:t>
      </w:r>
      <w:proofErr w:type="spellStart"/>
      <w:r w:rsidRPr="00635493">
        <w:rPr>
          <w:b/>
          <w:bCs/>
          <w:sz w:val="28"/>
          <w:szCs w:val="28"/>
          <w:lang w:val="tr-TR"/>
        </w:rPr>
        <w:t>characters</w:t>
      </w:r>
      <w:proofErr w:type="spellEnd"/>
      <w:r w:rsidRPr="00635493">
        <w:rPr>
          <w:b/>
          <w:bCs/>
          <w:sz w:val="28"/>
          <w:szCs w:val="28"/>
          <w:vertAlign w:val="superscript"/>
          <w:lang w:val="tr-TR"/>
        </w:rPr>
        <w:t>#*</w:t>
      </w:r>
    </w:p>
    <w:p w14:paraId="18B5C906" w14:textId="77777777" w:rsidR="00344E1D" w:rsidRPr="00635493" w:rsidRDefault="00344E1D" w:rsidP="00344E1D">
      <w:pPr>
        <w:jc w:val="center"/>
        <w:rPr>
          <w:szCs w:val="20"/>
          <w:u w:val="single"/>
        </w:rPr>
      </w:pPr>
      <w:r w:rsidRPr="00635493">
        <w:rPr>
          <w:szCs w:val="20"/>
          <w:u w:val="single"/>
          <w:lang w:val="tr-TR"/>
        </w:rPr>
        <w:t xml:space="preserve">First </w:t>
      </w:r>
      <w:proofErr w:type="spellStart"/>
      <w:r w:rsidRPr="00635493">
        <w:rPr>
          <w:szCs w:val="20"/>
          <w:u w:val="single"/>
          <w:lang w:val="tr-TR"/>
        </w:rPr>
        <w:t>and</w:t>
      </w:r>
      <w:proofErr w:type="spellEnd"/>
      <w:r w:rsidRPr="00635493">
        <w:rPr>
          <w:szCs w:val="20"/>
          <w:u w:val="single"/>
          <w:lang w:val="tr-TR"/>
        </w:rPr>
        <w:t xml:space="preserve"> </w:t>
      </w:r>
      <w:proofErr w:type="spellStart"/>
      <w:r w:rsidRPr="00635493">
        <w:rPr>
          <w:szCs w:val="20"/>
          <w:u w:val="single"/>
          <w:lang w:val="tr-TR"/>
        </w:rPr>
        <w:t>Last</w:t>
      </w:r>
      <w:proofErr w:type="spellEnd"/>
      <w:r w:rsidRPr="00635493">
        <w:rPr>
          <w:szCs w:val="20"/>
          <w:u w:val="single"/>
          <w:lang w:val="tr-TR"/>
        </w:rPr>
        <w:t xml:space="preserve"> Name</w:t>
      </w:r>
      <w:r w:rsidRPr="00635493">
        <w:rPr>
          <w:szCs w:val="20"/>
          <w:u w:val="single"/>
          <w:vertAlign w:val="superscript"/>
          <w:lang w:val="tr-TR"/>
        </w:rPr>
        <w:t>1</w:t>
      </w:r>
      <w:r w:rsidRPr="00635493">
        <w:rPr>
          <w:szCs w:val="20"/>
          <w:u w:val="single"/>
          <w:lang w:val="tr-TR"/>
        </w:rPr>
        <w:t xml:space="preserve">, First Name </w:t>
      </w:r>
      <w:proofErr w:type="spellStart"/>
      <w:r w:rsidRPr="00635493">
        <w:rPr>
          <w:szCs w:val="20"/>
          <w:u w:val="single"/>
          <w:lang w:val="tr-TR"/>
        </w:rPr>
        <w:t>Last</w:t>
      </w:r>
      <w:proofErr w:type="spellEnd"/>
      <w:r w:rsidRPr="00635493">
        <w:rPr>
          <w:szCs w:val="20"/>
          <w:u w:val="single"/>
          <w:lang w:val="tr-TR"/>
        </w:rPr>
        <w:t xml:space="preserve"> Name</w:t>
      </w:r>
      <w:r w:rsidRPr="00635493">
        <w:rPr>
          <w:szCs w:val="20"/>
          <w:u w:val="single"/>
          <w:vertAlign w:val="superscript"/>
          <w:lang w:val="tr-TR"/>
        </w:rPr>
        <w:t>2</w:t>
      </w:r>
    </w:p>
    <w:p w14:paraId="10EDB98F" w14:textId="77777777" w:rsidR="00344E1D" w:rsidRPr="00344E1D" w:rsidRDefault="00344E1D" w:rsidP="00344E1D">
      <w:pPr>
        <w:jc w:val="center"/>
        <w:rPr>
          <w:sz w:val="18"/>
          <w:szCs w:val="18"/>
          <w:u w:val="single"/>
        </w:rPr>
      </w:pPr>
      <w:r w:rsidRPr="00344E1D">
        <w:rPr>
          <w:sz w:val="18"/>
          <w:szCs w:val="18"/>
          <w:u w:val="single"/>
          <w:lang w:val="tr-TR"/>
        </w:rPr>
        <w:t xml:space="preserve">1 </w:t>
      </w:r>
      <w:proofErr w:type="spellStart"/>
      <w:r w:rsidRPr="00344E1D">
        <w:rPr>
          <w:sz w:val="18"/>
          <w:szCs w:val="18"/>
          <w:u w:val="single"/>
          <w:lang w:val="tr-TR"/>
        </w:rPr>
        <w:t>Institutional</w:t>
      </w:r>
      <w:proofErr w:type="spellEnd"/>
      <w:r w:rsidRPr="00344E1D">
        <w:rPr>
          <w:sz w:val="18"/>
          <w:szCs w:val="18"/>
          <w:u w:val="single"/>
          <w:lang w:val="tr-TR"/>
        </w:rPr>
        <w:t xml:space="preserve"> Information (</w:t>
      </w:r>
      <w:proofErr w:type="spellStart"/>
      <w:r w:rsidRPr="00344E1D">
        <w:rPr>
          <w:sz w:val="18"/>
          <w:szCs w:val="18"/>
          <w:u w:val="single"/>
          <w:lang w:val="tr-TR"/>
        </w:rPr>
        <w:t>affiliation</w:t>
      </w:r>
      <w:proofErr w:type="spellEnd"/>
      <w:r w:rsidRPr="00344E1D">
        <w:rPr>
          <w:sz w:val="18"/>
          <w:szCs w:val="18"/>
          <w:u w:val="single"/>
          <w:lang w:val="tr-TR"/>
        </w:rPr>
        <w:t>)</w:t>
      </w:r>
    </w:p>
    <w:p w14:paraId="0AF46D48" w14:textId="77777777" w:rsidR="00344E1D" w:rsidRPr="00344E1D" w:rsidRDefault="00344E1D" w:rsidP="00344E1D">
      <w:pPr>
        <w:jc w:val="center"/>
        <w:rPr>
          <w:sz w:val="18"/>
          <w:szCs w:val="18"/>
          <w:u w:val="single"/>
        </w:rPr>
      </w:pPr>
      <w:r w:rsidRPr="00344E1D">
        <w:rPr>
          <w:sz w:val="18"/>
          <w:szCs w:val="18"/>
          <w:u w:val="single"/>
          <w:lang w:val="tr-TR"/>
        </w:rPr>
        <w:t xml:space="preserve">2 </w:t>
      </w:r>
      <w:proofErr w:type="spellStart"/>
      <w:r w:rsidRPr="00344E1D">
        <w:rPr>
          <w:sz w:val="18"/>
          <w:szCs w:val="18"/>
          <w:u w:val="single"/>
          <w:lang w:val="tr-TR"/>
        </w:rPr>
        <w:t>Institutional</w:t>
      </w:r>
      <w:proofErr w:type="spellEnd"/>
      <w:r w:rsidRPr="00344E1D">
        <w:rPr>
          <w:sz w:val="18"/>
          <w:szCs w:val="18"/>
          <w:u w:val="single"/>
          <w:lang w:val="tr-TR"/>
        </w:rPr>
        <w:t xml:space="preserve"> Information</w:t>
      </w:r>
    </w:p>
    <w:p w14:paraId="5E111DD3" w14:textId="77777777" w:rsidR="00344E1D" w:rsidRPr="00635493" w:rsidRDefault="00344E1D" w:rsidP="00344E1D">
      <w:pPr>
        <w:tabs>
          <w:tab w:val="left" w:pos="1569"/>
        </w:tabs>
        <w:spacing w:after="0" w:line="240" w:lineRule="auto"/>
        <w:rPr>
          <w:b/>
          <w:sz w:val="16"/>
          <w:szCs w:val="16"/>
        </w:rPr>
      </w:pPr>
    </w:p>
    <w:p w14:paraId="51B20A1B" w14:textId="77777777" w:rsidR="00344E1D" w:rsidRPr="00635493" w:rsidRDefault="00344E1D" w:rsidP="00344E1D">
      <w:pPr>
        <w:tabs>
          <w:tab w:val="left" w:pos="1569"/>
        </w:tabs>
        <w:spacing w:after="0" w:line="240" w:lineRule="auto"/>
        <w:rPr>
          <w:color w:val="000000"/>
          <w:sz w:val="18"/>
          <w:szCs w:val="18"/>
          <w:lang w:eastAsia="zh-CN"/>
        </w:rPr>
      </w:pPr>
      <w:r w:rsidRPr="00635493">
        <w:rPr>
          <w:b/>
          <w:color w:val="000000"/>
          <w:sz w:val="18"/>
          <w:szCs w:val="18"/>
          <w:u w:val="single"/>
          <w:lang w:eastAsia="zh-CN"/>
        </w:rPr>
        <w:t>Corresponding Author:</w:t>
      </w:r>
      <w:r w:rsidRPr="00635493">
        <w:rPr>
          <w:color w:val="000000"/>
          <w:sz w:val="18"/>
          <w:szCs w:val="18"/>
          <w:lang w:eastAsia="zh-CN"/>
        </w:rPr>
        <w:t xml:space="preserve"> xxx@mail.com</w:t>
      </w:r>
    </w:p>
    <w:p w14:paraId="6F7C84FB" w14:textId="77777777" w:rsidR="00344E1D" w:rsidRPr="00344E1D" w:rsidRDefault="00344E1D" w:rsidP="00344E1D">
      <w:pPr>
        <w:tabs>
          <w:tab w:val="left" w:pos="1569"/>
        </w:tabs>
        <w:rPr>
          <w:color w:val="000000"/>
          <w:sz w:val="18"/>
          <w:szCs w:val="18"/>
          <w:lang w:val="pt-BR" w:eastAsia="zh-CN"/>
        </w:rPr>
      </w:pPr>
      <w:r w:rsidRPr="00344E1D">
        <w:rPr>
          <w:b/>
          <w:color w:val="000000"/>
          <w:sz w:val="18"/>
          <w:szCs w:val="18"/>
          <w:u w:val="single"/>
          <w:lang w:val="pt-BR" w:eastAsia="zh-CN"/>
        </w:rPr>
        <w:t>Autor de Correspondência:</w:t>
      </w:r>
      <w:r w:rsidRPr="00344E1D">
        <w:rPr>
          <w:color w:val="000000"/>
          <w:sz w:val="18"/>
          <w:szCs w:val="18"/>
          <w:lang w:val="pt-BR" w:eastAsia="zh-CN"/>
        </w:rPr>
        <w:t xml:space="preserve"> xxx@mail.com</w:t>
      </w:r>
    </w:p>
    <w:p w14:paraId="170696EF" w14:textId="77777777" w:rsidR="00344E1D" w:rsidRPr="00344E1D" w:rsidRDefault="00344E1D" w:rsidP="00344E1D">
      <w:pPr>
        <w:rPr>
          <w:lang w:val="pt-BR"/>
        </w:rPr>
      </w:pPr>
    </w:p>
    <w:p w14:paraId="0ED92991" w14:textId="0C1CE22F" w:rsidR="00344E1D" w:rsidRPr="00344E1D" w:rsidRDefault="00344E1D" w:rsidP="00344E1D">
      <w:pPr>
        <w:spacing w:after="0" w:line="360" w:lineRule="auto"/>
        <w:rPr>
          <w:b/>
          <w:color w:val="000000"/>
          <w:sz w:val="24"/>
          <w:szCs w:val="24"/>
        </w:rPr>
      </w:pPr>
      <w:r>
        <w:rPr>
          <w:b/>
          <w:color w:val="000000"/>
          <w:sz w:val="24"/>
          <w:szCs w:val="24"/>
        </w:rPr>
        <w:t>Abstract</w:t>
      </w:r>
      <w:r w:rsidRPr="00344E1D">
        <w:rPr>
          <w:b/>
          <w:color w:val="000000"/>
          <w:sz w:val="24"/>
          <w:szCs w:val="24"/>
        </w:rPr>
        <w:t xml:space="preserve">: </w:t>
      </w:r>
    </w:p>
    <w:p w14:paraId="248F5DC6" w14:textId="7A403421" w:rsidR="00344E1D" w:rsidRPr="00635493" w:rsidRDefault="00344E1D" w:rsidP="00344E1D">
      <w:pPr>
        <w:spacing w:after="0" w:line="360" w:lineRule="auto"/>
        <w:ind w:right="-7"/>
        <w:rPr>
          <w:rFonts w:eastAsia="Times New Roman"/>
          <w:color w:val="222222"/>
          <w:sz w:val="24"/>
          <w:szCs w:val="24"/>
          <w:lang w:eastAsia="pt-BR"/>
        </w:rPr>
      </w:pPr>
      <w:r w:rsidRPr="00635493">
        <w:rPr>
          <w:rFonts w:eastAsia="Times New Roman"/>
          <w:color w:val="222222"/>
          <w:sz w:val="24"/>
          <w:szCs w:val="24"/>
          <w:lang w:eastAsia="pt-BR"/>
        </w:rPr>
        <w:t xml:space="preserve">Without changing the format, you can write the accepted/approved abstract by the scientific committee of </w:t>
      </w:r>
      <w:r>
        <w:rPr>
          <w:rFonts w:eastAsia="Times New Roman"/>
          <w:color w:val="222222"/>
          <w:sz w:val="24"/>
          <w:szCs w:val="24"/>
          <w:lang w:eastAsia="pt-BR"/>
        </w:rPr>
        <w:t>The PAN AMERICAN BOARD OF OBESITY MEDICINE</w:t>
      </w:r>
      <w:r w:rsidRPr="00635493">
        <w:rPr>
          <w:rFonts w:eastAsia="Times New Roman"/>
          <w:color w:val="222222"/>
          <w:sz w:val="24"/>
          <w:szCs w:val="24"/>
          <w:lang w:eastAsia="pt-BR"/>
        </w:rPr>
        <w:t xml:space="preserve"> (</w:t>
      </w:r>
      <w:r>
        <w:rPr>
          <w:rFonts w:eastAsia="Times New Roman"/>
          <w:color w:val="222222"/>
          <w:sz w:val="24"/>
          <w:szCs w:val="24"/>
          <w:lang w:eastAsia="pt-BR"/>
        </w:rPr>
        <w:t>PABOM</w:t>
      </w:r>
      <w:r w:rsidRPr="00635493">
        <w:rPr>
          <w:rFonts w:eastAsia="Times New Roman" w:hint="eastAsia"/>
          <w:color w:val="222222"/>
          <w:sz w:val="24"/>
          <w:szCs w:val="24"/>
          <w:vertAlign w:val="superscript"/>
          <w:lang w:val="pt-BR" w:eastAsia="pt-BR"/>
        </w:rPr>
        <w:sym w:font="Symbol" w:char="F0D2"/>
      </w:r>
      <w:r w:rsidRPr="00635493">
        <w:rPr>
          <w:rFonts w:eastAsia="Times New Roman"/>
          <w:color w:val="222222"/>
          <w:sz w:val="24"/>
          <w:szCs w:val="24"/>
          <w:lang w:eastAsia="pt-BR"/>
        </w:rPr>
        <w:t xml:space="preserve">) over this text. The abstract must be written in English, Times New Roman, font size </w:t>
      </w:r>
      <w:r>
        <w:rPr>
          <w:rFonts w:eastAsia="Times New Roman"/>
          <w:color w:val="222222"/>
          <w:sz w:val="24"/>
          <w:szCs w:val="24"/>
          <w:lang w:eastAsia="pt-BR"/>
        </w:rPr>
        <w:t>12</w:t>
      </w:r>
      <w:r w:rsidRPr="00635493">
        <w:rPr>
          <w:rFonts w:eastAsia="Times New Roman"/>
          <w:color w:val="222222"/>
          <w:sz w:val="24"/>
          <w:szCs w:val="24"/>
          <w:lang w:eastAsia="pt-BR"/>
        </w:rPr>
        <w:t>, with a minimum of 200 words and a maximum of 300 words. The abstract must include the objective of the study, the method, the findings/results, and the conclusion. Results must be presented clearly and concisely, and conclusions must be based solely on the presented data. Up to 05 different abbreviations will be accepted, highlighted in parentheses, after the complete word. Abstracts must not contain any figures, tables</w:t>
      </w:r>
      <w:r>
        <w:rPr>
          <w:rFonts w:eastAsia="Times New Roman"/>
          <w:color w:val="222222"/>
          <w:sz w:val="24"/>
          <w:szCs w:val="24"/>
          <w:lang w:eastAsia="pt-BR"/>
        </w:rPr>
        <w:t>,</w:t>
      </w:r>
      <w:r w:rsidRPr="00635493">
        <w:rPr>
          <w:rFonts w:eastAsia="Times New Roman"/>
          <w:color w:val="222222"/>
          <w:sz w:val="24"/>
          <w:szCs w:val="24"/>
          <w:lang w:eastAsia="pt-BR"/>
        </w:rPr>
        <w:t xml:space="preserve"> or references within its body. The corresponding author must be registered to the event. Other authors who register for the congress should not resubmit the abstract already registered. Each abstract submitted will be reviewed, and the corresponding author will be informed within 10 days of submission of notification of acceptance/rejection. Authors must b</w:t>
      </w:r>
      <w:r>
        <w:rPr>
          <w:rFonts w:eastAsia="Times New Roman"/>
          <w:color w:val="222222"/>
          <w:sz w:val="24"/>
          <w:szCs w:val="24"/>
          <w:lang w:eastAsia="pt-BR"/>
        </w:rPr>
        <w:t>e</w:t>
      </w:r>
      <w:r w:rsidRPr="00635493">
        <w:rPr>
          <w:rFonts w:eastAsia="Times New Roman"/>
          <w:color w:val="222222"/>
          <w:sz w:val="24"/>
          <w:szCs w:val="24"/>
          <w:lang w:eastAsia="pt-BR"/>
        </w:rPr>
        <w:t xml:space="preserve"> separately registered in the congress. The information provided in this abstract is of corresponding author’s responsibility, who submitted the abstract. Each abstract must reference a maximum of 3 affiliations/institutions. </w:t>
      </w:r>
    </w:p>
    <w:p w14:paraId="2B0D446E" w14:textId="77777777" w:rsidR="00344E1D" w:rsidRPr="00635493" w:rsidRDefault="00344E1D" w:rsidP="00344E1D">
      <w:pPr>
        <w:spacing w:after="0" w:line="240" w:lineRule="auto"/>
        <w:ind w:right="-7"/>
        <w:rPr>
          <w:rFonts w:eastAsia="Times New Roman"/>
          <w:color w:val="222222"/>
          <w:sz w:val="24"/>
          <w:szCs w:val="24"/>
          <w:lang w:eastAsia="pt-BR"/>
        </w:rPr>
      </w:pPr>
      <w:r w:rsidRPr="00635493">
        <w:rPr>
          <w:rFonts w:eastAsia="Times New Roman"/>
          <w:b/>
          <w:bCs/>
          <w:color w:val="222222"/>
          <w:sz w:val="24"/>
          <w:szCs w:val="24"/>
          <w:lang w:eastAsia="pt-BR"/>
        </w:rPr>
        <w:t>Keywords:</w:t>
      </w:r>
      <w:r w:rsidRPr="00635493">
        <w:rPr>
          <w:rFonts w:eastAsia="Times New Roman"/>
          <w:color w:val="222222"/>
          <w:sz w:val="24"/>
          <w:szCs w:val="24"/>
          <w:lang w:eastAsia="pt-BR"/>
        </w:rPr>
        <w:t xml:space="preserve"> in lower case, from 1 to 3 keywords.</w:t>
      </w:r>
    </w:p>
    <w:p w14:paraId="24DA6708" w14:textId="77777777" w:rsidR="00344E1D" w:rsidRPr="00344E1D" w:rsidRDefault="00344E1D" w:rsidP="00344E1D">
      <w:pPr>
        <w:pStyle w:val="font8"/>
        <w:spacing w:before="0" w:beforeAutospacing="0" w:after="0" w:afterAutospacing="0" w:line="360" w:lineRule="auto"/>
        <w:ind w:right="-7"/>
        <w:jc w:val="both"/>
        <w:textAlignment w:val="baseline"/>
        <w:rPr>
          <w:b/>
          <w:bCs/>
          <w:color w:val="222222"/>
          <w:sz w:val="18"/>
          <w:szCs w:val="18"/>
          <w:lang w:val="en-US"/>
        </w:rPr>
      </w:pPr>
    </w:p>
    <w:p w14:paraId="69AF701A" w14:textId="6F7065D9" w:rsidR="00344E1D" w:rsidRPr="00A35EB6" w:rsidRDefault="00344E1D" w:rsidP="00344E1D">
      <w:pPr>
        <w:pStyle w:val="font8"/>
        <w:spacing w:before="0" w:beforeAutospacing="0" w:after="0" w:afterAutospacing="0" w:line="360" w:lineRule="auto"/>
        <w:ind w:right="-7"/>
        <w:jc w:val="both"/>
        <w:textAlignment w:val="baseline"/>
        <w:rPr>
          <w:b/>
          <w:bCs/>
          <w:color w:val="222222"/>
          <w:sz w:val="18"/>
          <w:szCs w:val="18"/>
        </w:rPr>
      </w:pPr>
      <w:proofErr w:type="spellStart"/>
      <w:r>
        <w:rPr>
          <w:b/>
          <w:bCs/>
          <w:color w:val="222222"/>
          <w:sz w:val="18"/>
          <w:szCs w:val="18"/>
        </w:rPr>
        <w:t>References</w:t>
      </w:r>
      <w:proofErr w:type="spellEnd"/>
      <w:r w:rsidRPr="00A35EB6">
        <w:rPr>
          <w:b/>
          <w:bCs/>
          <w:color w:val="222222"/>
          <w:sz w:val="18"/>
          <w:szCs w:val="18"/>
        </w:rPr>
        <w:t xml:space="preserve"> (</w:t>
      </w:r>
      <w:proofErr w:type="spellStart"/>
      <w:r>
        <w:rPr>
          <w:b/>
          <w:bCs/>
          <w:color w:val="222222"/>
          <w:sz w:val="18"/>
          <w:szCs w:val="18"/>
        </w:rPr>
        <w:t>up</w:t>
      </w:r>
      <w:proofErr w:type="spellEnd"/>
      <w:r>
        <w:rPr>
          <w:b/>
          <w:bCs/>
          <w:color w:val="222222"/>
          <w:sz w:val="18"/>
          <w:szCs w:val="18"/>
        </w:rPr>
        <w:t xml:space="preserve"> </w:t>
      </w:r>
      <w:proofErr w:type="spellStart"/>
      <w:r>
        <w:rPr>
          <w:b/>
          <w:bCs/>
          <w:color w:val="222222"/>
          <w:sz w:val="18"/>
          <w:szCs w:val="18"/>
        </w:rPr>
        <w:t>to</w:t>
      </w:r>
      <w:proofErr w:type="spellEnd"/>
      <w:r>
        <w:rPr>
          <w:b/>
          <w:bCs/>
          <w:color w:val="222222"/>
          <w:sz w:val="18"/>
          <w:szCs w:val="18"/>
        </w:rPr>
        <w:t xml:space="preserve"> 3</w:t>
      </w:r>
      <w:r w:rsidRPr="00A35EB6">
        <w:rPr>
          <w:b/>
          <w:bCs/>
          <w:color w:val="222222"/>
          <w:sz w:val="18"/>
          <w:szCs w:val="18"/>
        </w:rPr>
        <w:t xml:space="preserve">): </w:t>
      </w:r>
    </w:p>
    <w:p w14:paraId="0A6C7941" w14:textId="52918A46" w:rsidR="00344E1D" w:rsidRPr="00A35EB6" w:rsidRDefault="00344E1D" w:rsidP="00344E1D">
      <w:pPr>
        <w:pStyle w:val="font8"/>
        <w:numPr>
          <w:ilvl w:val="0"/>
          <w:numId w:val="2"/>
        </w:numPr>
        <w:spacing w:before="0" w:beforeAutospacing="0" w:after="0" w:afterAutospacing="0" w:line="360" w:lineRule="auto"/>
        <w:ind w:right="-7"/>
        <w:jc w:val="both"/>
        <w:textAlignment w:val="baseline"/>
        <w:rPr>
          <w:color w:val="222222"/>
          <w:sz w:val="18"/>
          <w:szCs w:val="18"/>
        </w:rPr>
      </w:pPr>
      <w:r w:rsidRPr="00A35EB6">
        <w:rPr>
          <w:color w:val="222222"/>
          <w:sz w:val="18"/>
          <w:szCs w:val="18"/>
        </w:rPr>
        <w:t>Vancouver</w:t>
      </w:r>
      <w:r>
        <w:rPr>
          <w:color w:val="222222"/>
          <w:sz w:val="18"/>
          <w:szCs w:val="18"/>
        </w:rPr>
        <w:t xml:space="preserve"> </w:t>
      </w:r>
      <w:proofErr w:type="spellStart"/>
      <w:r>
        <w:rPr>
          <w:color w:val="222222"/>
          <w:sz w:val="18"/>
          <w:szCs w:val="18"/>
        </w:rPr>
        <w:t>style</w:t>
      </w:r>
      <w:proofErr w:type="spellEnd"/>
    </w:p>
    <w:p w14:paraId="7E7463FD" w14:textId="27852101" w:rsidR="00344E1D" w:rsidRPr="00A35EB6" w:rsidRDefault="00344E1D" w:rsidP="00344E1D">
      <w:pPr>
        <w:pStyle w:val="font8"/>
        <w:numPr>
          <w:ilvl w:val="0"/>
          <w:numId w:val="2"/>
        </w:numPr>
        <w:spacing w:before="0" w:beforeAutospacing="0" w:after="0" w:afterAutospacing="0" w:line="360" w:lineRule="auto"/>
        <w:ind w:right="-7"/>
        <w:jc w:val="both"/>
        <w:textAlignment w:val="baseline"/>
        <w:rPr>
          <w:color w:val="222222"/>
          <w:sz w:val="18"/>
          <w:szCs w:val="18"/>
        </w:rPr>
      </w:pPr>
      <w:r w:rsidRPr="00A35EB6">
        <w:rPr>
          <w:color w:val="222222"/>
          <w:sz w:val="18"/>
          <w:szCs w:val="18"/>
        </w:rPr>
        <w:t>Vancouver</w:t>
      </w:r>
      <w:r>
        <w:rPr>
          <w:color w:val="222222"/>
          <w:sz w:val="18"/>
          <w:szCs w:val="18"/>
        </w:rPr>
        <w:t xml:space="preserve"> </w:t>
      </w:r>
      <w:proofErr w:type="spellStart"/>
      <w:r>
        <w:rPr>
          <w:color w:val="222222"/>
          <w:sz w:val="18"/>
          <w:szCs w:val="18"/>
        </w:rPr>
        <w:t>style</w:t>
      </w:r>
      <w:proofErr w:type="spellEnd"/>
    </w:p>
    <w:p w14:paraId="1D0D1B25" w14:textId="0A2EDA88" w:rsidR="00344E1D" w:rsidRPr="00344E1D" w:rsidRDefault="00344E1D" w:rsidP="00344E1D">
      <w:pPr>
        <w:pStyle w:val="font8"/>
        <w:numPr>
          <w:ilvl w:val="0"/>
          <w:numId w:val="2"/>
        </w:numPr>
        <w:spacing w:before="0" w:beforeAutospacing="0" w:after="0" w:afterAutospacing="0" w:line="360" w:lineRule="auto"/>
        <w:ind w:right="-7"/>
        <w:jc w:val="both"/>
        <w:textAlignment w:val="baseline"/>
        <w:rPr>
          <w:color w:val="222222"/>
          <w:sz w:val="18"/>
          <w:szCs w:val="18"/>
        </w:rPr>
      </w:pPr>
      <w:r w:rsidRPr="00A35EB6">
        <w:rPr>
          <w:color w:val="222222"/>
          <w:sz w:val="18"/>
          <w:szCs w:val="18"/>
        </w:rPr>
        <w:t>Vancouver</w:t>
      </w:r>
      <w:r>
        <w:rPr>
          <w:color w:val="222222"/>
          <w:sz w:val="18"/>
          <w:szCs w:val="18"/>
        </w:rPr>
        <w:t xml:space="preserve"> </w:t>
      </w:r>
      <w:proofErr w:type="spellStart"/>
      <w:r>
        <w:rPr>
          <w:color w:val="222222"/>
          <w:sz w:val="18"/>
          <w:szCs w:val="18"/>
        </w:rPr>
        <w:t>style</w:t>
      </w:r>
      <w:proofErr w:type="spellEnd"/>
    </w:p>
    <w:p w14:paraId="1AD72C1E" w14:textId="77777777" w:rsidR="00344E1D" w:rsidRPr="00053B6E" w:rsidRDefault="00344E1D" w:rsidP="00344E1D">
      <w:pPr>
        <w:ind w:left="907" w:right="907"/>
        <w:rPr>
          <w:rFonts w:eastAsia="Times New Roman"/>
          <w:color w:val="222222"/>
          <w:lang w:eastAsia="pt-BR"/>
        </w:rPr>
      </w:pPr>
    </w:p>
    <w:tbl>
      <w:tblPr>
        <w:tblStyle w:val="Tabelacomgrade"/>
        <w:tblW w:w="1049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230"/>
        <w:gridCol w:w="3260"/>
      </w:tblGrid>
      <w:tr w:rsidR="00344E1D" w:rsidRPr="00344E1D" w14:paraId="10EF3F66" w14:textId="77777777" w:rsidTr="00344E1D">
        <w:tc>
          <w:tcPr>
            <w:tcW w:w="7230" w:type="dxa"/>
          </w:tcPr>
          <w:p w14:paraId="6EA72895" w14:textId="77777777" w:rsidR="00344E1D" w:rsidRPr="00344E1D" w:rsidRDefault="00344E1D" w:rsidP="00344E1D">
            <w:pPr>
              <w:spacing w:after="0" w:line="240" w:lineRule="auto"/>
              <w:rPr>
                <w:color w:val="000000"/>
                <w:sz w:val="18"/>
                <w:szCs w:val="18"/>
              </w:rPr>
            </w:pPr>
            <w:r w:rsidRPr="00344E1D">
              <w:rPr>
                <w:b/>
                <w:bCs/>
                <w:color w:val="000000"/>
                <w:sz w:val="18"/>
                <w:szCs w:val="18"/>
              </w:rPr>
              <w:t xml:space="preserve">Funding Information: </w:t>
            </w:r>
            <w:r w:rsidRPr="00344E1D">
              <w:rPr>
                <w:color w:val="000000"/>
                <w:sz w:val="18"/>
                <w:szCs w:val="18"/>
              </w:rPr>
              <w:t>If the study has received financial support, details must be written here.</w:t>
            </w:r>
          </w:p>
          <w:p w14:paraId="1DCCE0D4" w14:textId="77777777" w:rsidR="00344E1D" w:rsidRPr="00344E1D" w:rsidRDefault="00344E1D" w:rsidP="00344E1D">
            <w:pPr>
              <w:spacing w:after="0" w:line="240" w:lineRule="auto"/>
              <w:rPr>
                <w:color w:val="000000"/>
                <w:sz w:val="18"/>
                <w:szCs w:val="18"/>
              </w:rPr>
            </w:pPr>
          </w:p>
          <w:p w14:paraId="57D9F2DD" w14:textId="77777777" w:rsidR="00344E1D" w:rsidRPr="00344E1D" w:rsidRDefault="00344E1D" w:rsidP="00344E1D">
            <w:pPr>
              <w:spacing w:after="0" w:line="240" w:lineRule="auto"/>
              <w:rPr>
                <w:color w:val="000000"/>
                <w:sz w:val="18"/>
                <w:szCs w:val="18"/>
              </w:rPr>
            </w:pPr>
            <w:r w:rsidRPr="00344E1D">
              <w:rPr>
                <w:b/>
                <w:bCs/>
                <w:color w:val="000000"/>
                <w:sz w:val="18"/>
                <w:szCs w:val="18"/>
              </w:rPr>
              <w:t>Conflicts of Interest:</w:t>
            </w:r>
            <w:r w:rsidRPr="00344E1D">
              <w:rPr>
                <w:color w:val="000000"/>
                <w:sz w:val="18"/>
                <w:szCs w:val="18"/>
              </w:rPr>
              <w:t xml:space="preserve"> The authors should state the conflicts of interest here.</w:t>
            </w:r>
          </w:p>
          <w:p w14:paraId="68F98DBD" w14:textId="77777777" w:rsidR="00344E1D" w:rsidRPr="00344E1D" w:rsidRDefault="00344E1D" w:rsidP="006E08D9">
            <w:pPr>
              <w:rPr>
                <w:rFonts w:eastAsia="Times New Roman"/>
                <w:color w:val="222222"/>
                <w:sz w:val="18"/>
                <w:szCs w:val="18"/>
                <w:lang w:eastAsia="pt-BR"/>
              </w:rPr>
            </w:pPr>
          </w:p>
        </w:tc>
        <w:tc>
          <w:tcPr>
            <w:tcW w:w="3260" w:type="dxa"/>
          </w:tcPr>
          <w:p w14:paraId="776B2EB2" w14:textId="6B2B96AC" w:rsidR="00344E1D" w:rsidRPr="00344E1D" w:rsidRDefault="00344E1D" w:rsidP="006E08D9">
            <w:pPr>
              <w:rPr>
                <w:rFonts w:eastAsia="Times New Roman"/>
                <w:color w:val="222222"/>
                <w:sz w:val="18"/>
                <w:szCs w:val="18"/>
                <w:lang w:val="pt-BR" w:eastAsia="pt-BR"/>
              </w:rPr>
            </w:pPr>
            <w:r w:rsidRPr="00344E1D">
              <w:rPr>
                <w:rFonts w:eastAsia="Times New Roman"/>
                <w:b/>
                <w:bCs/>
                <w:color w:val="222222"/>
                <w:sz w:val="18"/>
                <w:szCs w:val="18"/>
                <w:lang w:val="pt-BR" w:eastAsia="pt-BR"/>
              </w:rPr>
              <w:t>Gráfico/Imagem/Tabela/Dados:</w:t>
            </w:r>
            <w:r w:rsidRPr="00344E1D">
              <w:rPr>
                <w:rFonts w:eastAsia="Times New Roman"/>
                <w:color w:val="222222"/>
                <w:sz w:val="18"/>
                <w:szCs w:val="18"/>
                <w:lang w:val="pt-BR" w:eastAsia="pt-BR"/>
              </w:rPr>
              <w:t xml:space="preserve"> </w:t>
            </w:r>
          </w:p>
          <w:p w14:paraId="65EB5A2C" w14:textId="6ADC1BF2" w:rsidR="00344E1D" w:rsidRPr="00344E1D" w:rsidRDefault="00344E1D" w:rsidP="006E08D9">
            <w:pPr>
              <w:rPr>
                <w:rFonts w:eastAsia="Times New Roman"/>
                <w:color w:val="222222"/>
                <w:sz w:val="16"/>
                <w:szCs w:val="16"/>
                <w:lang w:val="pt-BR" w:eastAsia="pt-BR"/>
              </w:rPr>
            </w:pPr>
            <w:r w:rsidRPr="00344E1D">
              <w:rPr>
                <w:rFonts w:eastAsia="Times New Roman"/>
                <w:color w:val="222222"/>
                <w:sz w:val="16"/>
                <w:szCs w:val="16"/>
                <w:lang w:val="pt-BR" w:eastAsia="pt-BR"/>
              </w:rPr>
              <w:t xml:space="preserve">Os autores poderão disponibilizar </w:t>
            </w:r>
            <w:r w:rsidRPr="00344E1D">
              <w:rPr>
                <w:rFonts w:eastAsia="Times New Roman"/>
                <w:b/>
                <w:bCs/>
                <w:color w:val="222222"/>
                <w:sz w:val="16"/>
                <w:szCs w:val="16"/>
                <w:lang w:val="pt-BR" w:eastAsia="pt-BR"/>
              </w:rPr>
              <w:t>neste espaço</w:t>
            </w:r>
            <w:r w:rsidRPr="00344E1D">
              <w:rPr>
                <w:rFonts w:eastAsia="Times New Roman"/>
                <w:color w:val="222222"/>
                <w:sz w:val="16"/>
                <w:szCs w:val="16"/>
                <w:lang w:val="pt-BR" w:eastAsia="pt-BR"/>
              </w:rPr>
              <w:t xml:space="preserve"> 01 (um) </w:t>
            </w:r>
            <w:r w:rsidRPr="00344E1D">
              <w:rPr>
                <w:rFonts w:eastAsia="Times New Roman"/>
                <w:b/>
                <w:bCs/>
                <w:i/>
                <w:iCs/>
                <w:color w:val="222222"/>
                <w:sz w:val="16"/>
                <w:szCs w:val="16"/>
                <w:lang w:val="pt-BR" w:eastAsia="pt-BR"/>
              </w:rPr>
              <w:t xml:space="preserve">QR </w:t>
            </w:r>
            <w:proofErr w:type="spellStart"/>
            <w:r w:rsidRPr="00344E1D">
              <w:rPr>
                <w:rFonts w:eastAsia="Times New Roman"/>
                <w:b/>
                <w:bCs/>
                <w:i/>
                <w:iCs/>
                <w:color w:val="222222"/>
                <w:sz w:val="16"/>
                <w:szCs w:val="16"/>
                <w:lang w:val="pt-BR" w:eastAsia="pt-BR"/>
              </w:rPr>
              <w:t>code</w:t>
            </w:r>
            <w:proofErr w:type="spellEnd"/>
            <w:r w:rsidRPr="00344E1D">
              <w:rPr>
                <w:rFonts w:eastAsia="Times New Roman"/>
                <w:b/>
                <w:bCs/>
                <w:color w:val="222222"/>
                <w:sz w:val="16"/>
                <w:szCs w:val="16"/>
                <w:lang w:val="pt-BR" w:eastAsia="pt-BR"/>
              </w:rPr>
              <w:t xml:space="preserve"> </w:t>
            </w:r>
            <w:r w:rsidRPr="00344E1D">
              <w:rPr>
                <w:rFonts w:eastAsia="Times New Roman"/>
                <w:color w:val="222222"/>
                <w:sz w:val="16"/>
                <w:szCs w:val="16"/>
                <w:lang w:val="pt-BR" w:eastAsia="pt-BR"/>
              </w:rPr>
              <w:t xml:space="preserve">direcionando para um gráfico, tabela, ou imagem, desde que referenciados no corpo do resumo. O </w:t>
            </w:r>
            <w:r w:rsidRPr="00344E1D">
              <w:rPr>
                <w:rFonts w:eastAsia="Times New Roman"/>
                <w:i/>
                <w:iCs/>
                <w:color w:val="222222"/>
                <w:sz w:val="16"/>
                <w:szCs w:val="16"/>
                <w:lang w:val="pt-BR" w:eastAsia="pt-BR"/>
              </w:rPr>
              <w:t xml:space="preserve">QR </w:t>
            </w:r>
            <w:proofErr w:type="spellStart"/>
            <w:r w:rsidRPr="00344E1D">
              <w:rPr>
                <w:rFonts w:eastAsia="Times New Roman"/>
                <w:i/>
                <w:iCs/>
                <w:color w:val="222222"/>
                <w:sz w:val="16"/>
                <w:szCs w:val="16"/>
                <w:lang w:val="pt-BR" w:eastAsia="pt-BR"/>
              </w:rPr>
              <w:t>code</w:t>
            </w:r>
            <w:proofErr w:type="spellEnd"/>
            <w:r w:rsidRPr="00344E1D">
              <w:rPr>
                <w:rFonts w:eastAsia="Times New Roman"/>
                <w:color w:val="222222"/>
                <w:sz w:val="16"/>
                <w:szCs w:val="16"/>
                <w:lang w:val="pt-BR" w:eastAsia="pt-BR"/>
              </w:rPr>
              <w:t xml:space="preserve"> pode ser direcionado para link público de acesso aos dados ou materiais suplementares da pesquisa.</w:t>
            </w:r>
          </w:p>
        </w:tc>
      </w:tr>
    </w:tbl>
    <w:p w14:paraId="29C17154" w14:textId="77777777" w:rsidR="00391687" w:rsidRPr="00344E1D" w:rsidRDefault="00391687" w:rsidP="00344E1D">
      <w:pPr>
        <w:spacing w:after="0" w:line="240" w:lineRule="auto"/>
        <w:rPr>
          <w:color w:val="000000"/>
          <w:sz w:val="24"/>
          <w:szCs w:val="24"/>
          <w:lang w:val="pt-BR"/>
        </w:rPr>
      </w:pPr>
    </w:p>
    <w:sectPr w:rsidR="00391687" w:rsidRPr="00344E1D" w:rsidSect="00344E1D">
      <w:headerReference w:type="default" r:id="rId8"/>
      <w:pgSz w:w="11900" w:h="16840"/>
      <w:pgMar w:top="1417" w:right="702" w:bottom="1417" w:left="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2B0E" w14:textId="77777777" w:rsidR="00523667" w:rsidRDefault="00523667" w:rsidP="00391687">
      <w:pPr>
        <w:spacing w:after="0" w:line="240" w:lineRule="auto"/>
      </w:pPr>
      <w:r>
        <w:separator/>
      </w:r>
    </w:p>
  </w:endnote>
  <w:endnote w:type="continuationSeparator" w:id="0">
    <w:p w14:paraId="2A0B4528" w14:textId="77777777" w:rsidR="00523667" w:rsidRDefault="00523667" w:rsidP="00391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A711" w14:textId="77777777" w:rsidR="00523667" w:rsidRDefault="00523667" w:rsidP="00391687">
      <w:pPr>
        <w:spacing w:after="0" w:line="240" w:lineRule="auto"/>
      </w:pPr>
      <w:r>
        <w:separator/>
      </w:r>
    </w:p>
  </w:footnote>
  <w:footnote w:type="continuationSeparator" w:id="0">
    <w:p w14:paraId="581E5D18" w14:textId="77777777" w:rsidR="00523667" w:rsidRDefault="00523667" w:rsidP="00391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C498" w14:textId="56C7004B" w:rsidR="00391687" w:rsidRDefault="00391687" w:rsidP="00391687">
    <w:pPr>
      <w:pStyle w:val="Cabealho"/>
      <w:jc w:val="center"/>
    </w:pPr>
    <w:r w:rsidRPr="0001557F">
      <w:rPr>
        <w:rFonts w:eastAsia="Times New Roman"/>
        <w:lang w:eastAsia="pt-BR"/>
      </w:rPr>
      <w:fldChar w:fldCharType="begin"/>
    </w:r>
    <w:r w:rsidRPr="0001557F">
      <w:rPr>
        <w:rFonts w:eastAsia="Times New Roman"/>
        <w:lang w:eastAsia="pt-BR"/>
      </w:rPr>
      <w:instrText xml:space="preserve"> INCLUDEPICTURE "https://static.wixstatic.com/media/40893d_3157fad213764008a1e8b4b172e73bb2~mv2.png/v1/fill/w_1952,h_1952,al_c,q_95,usm_0.66_1.00_0.01,enc_auto/23-06-2022%20OWB%20pabom%20Save%20the%20date%20V17%20de%2025%20a%2027%20de%20maio%202023.png" \* MERGEFORMATINET </w:instrText>
    </w:r>
    <w:r w:rsidRPr="0001557F">
      <w:rPr>
        <w:rFonts w:eastAsia="Times New Roman"/>
        <w:lang w:eastAsia="pt-BR"/>
      </w:rPr>
      <w:fldChar w:fldCharType="separate"/>
    </w:r>
    <w:r w:rsidRPr="0001557F">
      <w:rPr>
        <w:rFonts w:eastAsia="Times New Roman"/>
        <w:noProof/>
        <w:lang w:eastAsia="pt-BR"/>
      </w:rPr>
      <w:drawing>
        <wp:inline distT="0" distB="0" distL="0" distR="0" wp14:anchorId="63626EDE" wp14:editId="6E3ABFD9">
          <wp:extent cx="1165412" cy="1030605"/>
          <wp:effectExtent l="0" t="0" r="3175" b="0"/>
          <wp:docPr id="9" name="Imagem 9"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Logo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35188" r="48256" b="19052"/>
                  <a:stretch/>
                </pic:blipFill>
                <pic:spPr bwMode="auto">
                  <a:xfrm>
                    <a:off x="0" y="0"/>
                    <a:ext cx="1166101" cy="1031214"/>
                  </a:xfrm>
                  <a:prstGeom prst="rect">
                    <a:avLst/>
                  </a:prstGeom>
                  <a:noFill/>
                  <a:ln>
                    <a:noFill/>
                  </a:ln>
                  <a:extLst>
                    <a:ext uri="{53640926-AAD7-44D8-BBD7-CCE9431645EC}">
                      <a14:shadowObscured xmlns:a14="http://schemas.microsoft.com/office/drawing/2010/main"/>
                    </a:ext>
                  </a:extLst>
                </pic:spPr>
              </pic:pic>
            </a:graphicData>
          </a:graphic>
        </wp:inline>
      </w:drawing>
    </w:r>
    <w:r w:rsidRPr="0001557F">
      <w:rPr>
        <w:rFonts w:eastAsia="Times New Roman"/>
        <w:lang w:eastAsia="pt-BR"/>
      </w:rPr>
      <w:fldChar w:fldCharType="end"/>
    </w:r>
    <w:r w:rsidR="007B3F16">
      <w:rPr>
        <w:rFonts w:eastAsia="Times New Roman"/>
        <w:lang w:eastAsia="pt-BR"/>
      </w:rPr>
      <w:t xml:space="preserve">                                                                                           </w:t>
    </w:r>
    <w:r w:rsidR="007B3F16" w:rsidRPr="0001557F">
      <w:rPr>
        <w:rFonts w:eastAsia="Times New Roman"/>
        <w:lang w:eastAsia="pt-BR"/>
      </w:rPr>
      <w:fldChar w:fldCharType="begin"/>
    </w:r>
    <w:r w:rsidR="007B3F16" w:rsidRPr="0001557F">
      <w:rPr>
        <w:rFonts w:eastAsia="Times New Roman"/>
        <w:lang w:eastAsia="pt-BR"/>
      </w:rPr>
      <w:instrText xml:space="preserve"> INCLUDEPICTURE "https://static.wixstatic.com/media/40893d_3157fad213764008a1e8b4b172e73bb2~mv2.png/v1/fill/w_1952,h_1952,al_c,q_95,usm_0.66_1.00_0.01,enc_auto/23-06-2022%20OWB%20pabom%20Save%20the%20date%20V17%20de%2025%20a%2027%20de%20maio%202023.png" \* MERGEFORMATINET </w:instrText>
    </w:r>
    <w:r w:rsidR="007B3F16" w:rsidRPr="0001557F">
      <w:rPr>
        <w:rFonts w:eastAsia="Times New Roman"/>
        <w:lang w:eastAsia="pt-BR"/>
      </w:rPr>
      <w:fldChar w:fldCharType="separate"/>
    </w:r>
    <w:r w:rsidR="007B3F16" w:rsidRPr="0001557F">
      <w:rPr>
        <w:rFonts w:eastAsia="Times New Roman"/>
        <w:noProof/>
        <w:lang w:eastAsia="pt-BR"/>
      </w:rPr>
      <w:drawing>
        <wp:inline distT="0" distB="0" distL="0" distR="0" wp14:anchorId="6FAD25FB" wp14:editId="24B57E44">
          <wp:extent cx="1080881" cy="1030605"/>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Logo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2009" t="35188" b="19052"/>
                  <a:stretch/>
                </pic:blipFill>
                <pic:spPr bwMode="auto">
                  <a:xfrm>
                    <a:off x="0" y="0"/>
                    <a:ext cx="1081520" cy="1031214"/>
                  </a:xfrm>
                  <a:prstGeom prst="rect">
                    <a:avLst/>
                  </a:prstGeom>
                  <a:noFill/>
                  <a:ln>
                    <a:noFill/>
                  </a:ln>
                  <a:extLst>
                    <a:ext uri="{53640926-AAD7-44D8-BBD7-CCE9431645EC}">
                      <a14:shadowObscured xmlns:a14="http://schemas.microsoft.com/office/drawing/2010/main"/>
                    </a:ext>
                  </a:extLst>
                </pic:spPr>
              </pic:pic>
            </a:graphicData>
          </a:graphic>
        </wp:inline>
      </w:drawing>
    </w:r>
    <w:r w:rsidR="007B3F16" w:rsidRPr="0001557F">
      <w:rPr>
        <w:rFonts w:eastAsia="Times New Roman"/>
        <w:lang w:eastAsia="pt-B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8C6"/>
    <w:multiLevelType w:val="hybridMultilevel"/>
    <w:tmpl w:val="B62E8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62A4553"/>
    <w:multiLevelType w:val="hybridMultilevel"/>
    <w:tmpl w:val="103870A2"/>
    <w:lvl w:ilvl="0" w:tplc="391EBFD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18450020">
    <w:abstractNumId w:val="1"/>
  </w:num>
  <w:num w:numId="2" w16cid:durableId="184670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87"/>
    <w:rsid w:val="0002534F"/>
    <w:rsid w:val="00177E42"/>
    <w:rsid w:val="001F0C71"/>
    <w:rsid w:val="00237926"/>
    <w:rsid w:val="002D2BD0"/>
    <w:rsid w:val="00344E1D"/>
    <w:rsid w:val="00391687"/>
    <w:rsid w:val="003E5C02"/>
    <w:rsid w:val="00523667"/>
    <w:rsid w:val="005D13C2"/>
    <w:rsid w:val="005D6347"/>
    <w:rsid w:val="00635493"/>
    <w:rsid w:val="006706F8"/>
    <w:rsid w:val="006A7CA2"/>
    <w:rsid w:val="007374AA"/>
    <w:rsid w:val="00740A64"/>
    <w:rsid w:val="007B3F16"/>
    <w:rsid w:val="00857E72"/>
    <w:rsid w:val="008E2EF3"/>
    <w:rsid w:val="008E3610"/>
    <w:rsid w:val="009B07E0"/>
    <w:rsid w:val="009D5E46"/>
    <w:rsid w:val="00A523FE"/>
    <w:rsid w:val="00B87797"/>
    <w:rsid w:val="00C7282C"/>
    <w:rsid w:val="00CF14CC"/>
    <w:rsid w:val="00D73627"/>
    <w:rsid w:val="00E95470"/>
    <w:rsid w:val="00EF47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E14F"/>
  <w14:defaultImageDpi w14:val="32767"/>
  <w15:chartTrackingRefBased/>
  <w15:docId w15:val="{01ED0E4F-948F-8A4A-9D85-E3722F4F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1687"/>
    <w:pPr>
      <w:spacing w:after="80" w:line="276" w:lineRule="auto"/>
      <w:jc w:val="both"/>
    </w:pPr>
    <w:rPr>
      <w:rFonts w:ascii="Times New Roman" w:eastAsia="Calibri" w:hAnsi="Times New Roman" w:cs="Times New Roman"/>
      <w:sz w:val="20"/>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91687"/>
    <w:pPr>
      <w:tabs>
        <w:tab w:val="center" w:pos="4252"/>
        <w:tab w:val="right" w:pos="8504"/>
      </w:tabs>
      <w:spacing w:after="0" w:line="240" w:lineRule="auto"/>
      <w:jc w:val="left"/>
    </w:pPr>
    <w:rPr>
      <w:rFonts w:asciiTheme="minorHAnsi" w:eastAsiaTheme="minorHAnsi" w:hAnsiTheme="minorHAnsi" w:cstheme="minorBidi"/>
      <w:sz w:val="24"/>
      <w:szCs w:val="24"/>
      <w:lang w:val="pt-BR"/>
    </w:rPr>
  </w:style>
  <w:style w:type="character" w:customStyle="1" w:styleId="CabealhoChar">
    <w:name w:val="Cabeçalho Char"/>
    <w:basedOn w:val="Fontepargpadro"/>
    <w:link w:val="Cabealho"/>
    <w:uiPriority w:val="99"/>
    <w:rsid w:val="00391687"/>
  </w:style>
  <w:style w:type="paragraph" w:styleId="Rodap">
    <w:name w:val="footer"/>
    <w:basedOn w:val="Normal"/>
    <w:link w:val="RodapChar"/>
    <w:uiPriority w:val="99"/>
    <w:unhideWhenUsed/>
    <w:rsid w:val="00391687"/>
    <w:pPr>
      <w:tabs>
        <w:tab w:val="center" w:pos="4252"/>
        <w:tab w:val="right" w:pos="8504"/>
      </w:tabs>
      <w:spacing w:after="0" w:line="240" w:lineRule="auto"/>
      <w:jc w:val="left"/>
    </w:pPr>
    <w:rPr>
      <w:rFonts w:asciiTheme="minorHAnsi" w:eastAsiaTheme="minorHAnsi" w:hAnsiTheme="minorHAnsi" w:cstheme="minorBidi"/>
      <w:sz w:val="24"/>
      <w:szCs w:val="24"/>
      <w:lang w:val="pt-BR"/>
    </w:rPr>
  </w:style>
  <w:style w:type="character" w:customStyle="1" w:styleId="RodapChar">
    <w:name w:val="Rodapé Char"/>
    <w:basedOn w:val="Fontepargpadro"/>
    <w:link w:val="Rodap"/>
    <w:uiPriority w:val="99"/>
    <w:rsid w:val="00391687"/>
  </w:style>
  <w:style w:type="paragraph" w:customStyle="1" w:styleId="font8">
    <w:name w:val="font_8"/>
    <w:basedOn w:val="Normal"/>
    <w:rsid w:val="00EF4723"/>
    <w:pPr>
      <w:spacing w:before="100" w:beforeAutospacing="1" w:after="100" w:afterAutospacing="1" w:line="240" w:lineRule="auto"/>
      <w:jc w:val="left"/>
    </w:pPr>
    <w:rPr>
      <w:rFonts w:eastAsia="Times New Roman"/>
      <w:sz w:val="24"/>
      <w:szCs w:val="24"/>
      <w:lang w:val="pt-BR" w:eastAsia="pt-BR"/>
    </w:rPr>
  </w:style>
  <w:style w:type="table" w:styleId="Tabelacomgrade">
    <w:name w:val="Table Grid"/>
    <w:basedOn w:val="Tabelanormal"/>
    <w:uiPriority w:val="39"/>
    <w:rsid w:val="0034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0330">
      <w:bodyDiv w:val="1"/>
      <w:marLeft w:val="0"/>
      <w:marRight w:val="0"/>
      <w:marTop w:val="0"/>
      <w:marBottom w:val="0"/>
      <w:divBdr>
        <w:top w:val="none" w:sz="0" w:space="0" w:color="auto"/>
        <w:left w:val="none" w:sz="0" w:space="0" w:color="auto"/>
        <w:bottom w:val="none" w:sz="0" w:space="0" w:color="auto"/>
        <w:right w:val="none" w:sz="0" w:space="0" w:color="auto"/>
      </w:divBdr>
    </w:div>
    <w:div w:id="14775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7564-6D74-D64F-A21C-640FD4F2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337</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Weiss Freccia</dc:creator>
  <cp:keywords/>
  <dc:description/>
  <cp:lastModifiedBy>Guilherme Weiss Freccia</cp:lastModifiedBy>
  <cp:revision>3</cp:revision>
  <dcterms:created xsi:type="dcterms:W3CDTF">2022-09-24T13:14:00Z</dcterms:created>
  <dcterms:modified xsi:type="dcterms:W3CDTF">2023-03-10T15:11:00Z</dcterms:modified>
</cp:coreProperties>
</file>